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jc w:val="center"/>
      </w:pPr>
      <w:r>
        <w:rPr>
          <w:rFonts w:cs="Calibri" w:eastAsia="Times New Roman"/>
          <w:b/>
          <w:bCs/>
          <w:sz w:val="28"/>
          <w:szCs w:val="28"/>
          <w:u w:val="single"/>
          <w:lang w:eastAsia="fr-FR"/>
        </w:rPr>
        <w:t>30 activités physiques plaisantes à faire avec des enfants de 2 à 4 ans</w:t>
      </w:r>
    </w:p>
    <w:p>
      <w:pPr>
        <w:pStyle w:val="style0"/>
        <w:spacing w:after="28" w:before="28" w:line="100" w:lineRule="atLeast"/>
        <w:jc w:val="center"/>
      </w:pPr>
      <w:r>
        <w:rPr>
          <w:u w:val="single"/>
        </w:rPr>
      </w:r>
    </w:p>
    <w:p>
      <w:pPr>
        <w:pStyle w:val="style0"/>
        <w:spacing w:after="28" w:before="28" w:line="100" w:lineRule="atLeast"/>
      </w:pPr>
      <w:r>
        <w:rPr>
          <w:rFonts w:cs="Calibri" w:eastAsia="Times New Roman"/>
          <w:sz w:val="24"/>
          <w:szCs w:val="24"/>
          <w:lang w:eastAsia="fr-FR"/>
        </w:rPr>
        <w:t xml:space="preserve">A partir d’extraits de : </w:t>
      </w:r>
      <w:r>
        <w:rPr>
          <w:rFonts w:cs="Calibri" w:eastAsia="Times New Roman"/>
          <w:b/>
          <w:sz w:val="24"/>
          <w:szCs w:val="24"/>
          <w:lang w:eastAsia="fr-FR"/>
        </w:rPr>
        <w:t>Actif pour la vie. Bouger ça s’apprend</w:t>
      </w:r>
      <w:r>
        <w:rPr>
          <w:rFonts w:cs="Calibri" w:eastAsia="Times New Roman"/>
          <w:sz w:val="24"/>
          <w:szCs w:val="24"/>
          <w:lang w:eastAsia="fr-FR"/>
        </w:rPr>
        <w:t xml:space="preserve"> </w:t>
      </w:r>
      <w:hyperlink r:id="rId2">
        <w:r>
          <w:rPr>
            <w:rStyle w:val="style18"/>
            <w:rFonts w:cs="Calibri" w:eastAsia="Times New Roman"/>
            <w:color w:val="0000FF"/>
            <w:sz w:val="24"/>
            <w:szCs w:val="24"/>
            <w:u w:val="single"/>
            <w:lang w:eastAsia="fr-FR"/>
          </w:rPr>
          <w:t>Susan Scan</w:t>
        </w:r>
      </w:hyperlink>
      <w:bookmarkStart w:id="0" w:name="_GoBack"/>
      <w:bookmarkEnd w:id="0"/>
      <w:r>
        <w:rPr>
          <w:rStyle w:val="style18"/>
          <w:rFonts w:cs="Calibri" w:eastAsia="Times New Roman"/>
          <w:color w:val="0000FF"/>
          <w:sz w:val="24"/>
          <w:szCs w:val="24"/>
          <w:u w:val="single"/>
          <w:lang w:eastAsia="fr-FR"/>
        </w:rPr>
        <w:t xml:space="preserve">diffio </w:t>
      </w:r>
    </w:p>
    <w:p>
      <w:pPr>
        <w:pStyle w:val="style0"/>
        <w:spacing w:after="28" w:before="28" w:line="100" w:lineRule="atLeast"/>
      </w:pPr>
      <w:r>
        <w:rPr/>
      </w:r>
    </w:p>
    <w:p>
      <w:pPr>
        <w:pStyle w:val="style0"/>
        <w:spacing w:after="28" w:before="28" w:line="100" w:lineRule="atLeast"/>
      </w:pPr>
      <w:r>
        <w:rPr>
          <w:rFonts w:cs="Calibri" w:eastAsia="Times New Roman"/>
          <w:sz w:val="24"/>
          <w:szCs w:val="24"/>
          <w:lang w:eastAsia="fr-FR"/>
        </w:rPr>
        <w:t xml:space="preserve">Si vous avez un enfant de moins de 5 ans, vous savez à quel point les jeunes de cette tranche d’âge regorgent d’énergie. </w:t>
      </w:r>
    </w:p>
    <w:p>
      <w:pPr>
        <w:pStyle w:val="style0"/>
        <w:spacing w:after="28" w:before="28" w:line="100" w:lineRule="atLeast"/>
      </w:pPr>
      <w:r>
        <w:rPr>
          <w:rFonts w:cs="Calibri" w:eastAsia="Times New Roman"/>
          <w:sz w:val="24"/>
          <w:szCs w:val="24"/>
          <w:lang w:eastAsia="fr-FR"/>
        </w:rPr>
        <w:t>Les enfants de 2 à 4 ans ont non seulement besoin de bouger énormément, mais aussi de varier leurs mouvements. Il est donc essentiel de consacrer du temps à des jeux non structurés et actifs, mais aussi de prévoir une foule d’activités simples et amusantes qui les motiveront à bouger et à développer leurs habiletés de différentes façons.</w:t>
      </w:r>
    </w:p>
    <w:p>
      <w:pPr>
        <w:pStyle w:val="style0"/>
        <w:spacing w:after="28" w:before="28" w:line="100" w:lineRule="atLeast"/>
      </w:pPr>
      <w:r>
        <w:rPr>
          <w:rFonts w:cs="Calibri" w:eastAsia="Times New Roman"/>
          <w:sz w:val="24"/>
          <w:szCs w:val="24"/>
          <w:lang w:eastAsia="fr-FR"/>
        </w:rPr>
        <w:t>Cette liste de 30 activités est l’outil de prédilection pour agrémenter la séance de jeux avec votre enfant. Peu importe la situation, vous aurez quelques idées sous la main pour divertir les enfants pendant un bon moment malgré leur durée d’attention plutôt courte.</w:t>
      </w:r>
    </w:p>
    <w:p>
      <w:pPr>
        <w:pStyle w:val="style0"/>
        <w:spacing w:after="28" w:before="28" w:line="100" w:lineRule="atLeast"/>
      </w:pPr>
      <w:r>
        <w:rPr/>
      </w:r>
    </w:p>
    <w:p>
      <w:pPr>
        <w:pStyle w:val="style0"/>
        <w:spacing w:after="0" w:before="0" w:line="100" w:lineRule="atLeast"/>
      </w:pPr>
      <w:r>
        <w:rPr>
          <w:rFonts w:cs="Calibri" w:eastAsia="Times New Roman"/>
          <w:b/>
          <w:bCs/>
          <w:sz w:val="24"/>
          <w:szCs w:val="24"/>
          <w:lang w:eastAsia="fr-FR"/>
        </w:rPr>
        <w:t>La marche des animaux</w:t>
      </w:r>
    </w:p>
    <w:p>
      <w:pPr>
        <w:pStyle w:val="style0"/>
        <w:spacing w:after="0" w:before="0" w:line="100" w:lineRule="atLeast"/>
      </w:pPr>
      <w:r>
        <w:rPr>
          <w:rFonts w:cs="Calibri" w:eastAsia="Times New Roman"/>
          <w:sz w:val="24"/>
          <w:szCs w:val="24"/>
          <w:lang w:eastAsia="fr-FR"/>
        </w:rPr>
        <w:t>Encouragez l’enfant à ramper comme un serpent, à sauter comme une grenouille, à galoper comme un cheval ou à marcher à quatre pattes comme un ours.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bondir, galoper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Garder le ballon dans les airs</w:t>
      </w:r>
    </w:p>
    <w:p>
      <w:pPr>
        <w:pStyle w:val="style0"/>
        <w:spacing w:after="0" w:before="0" w:line="100" w:lineRule="atLeast"/>
      </w:pPr>
      <w:r>
        <w:rPr>
          <w:rFonts w:cs="Calibri" w:eastAsia="Times New Roman"/>
          <w:sz w:val="24"/>
          <w:szCs w:val="24"/>
          <w:lang w:eastAsia="fr-FR"/>
        </w:rPr>
        <w:t>Demandez aux enfants de garder un ballon constamment dans les airs en le frappant avec leurs mains. Combien de temps parviendront-ils à garder le ballon dans les airs?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frapper à la volée, frapper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Sauter dans la mare</w:t>
      </w:r>
    </w:p>
    <w:p>
      <w:pPr>
        <w:pStyle w:val="style0"/>
        <w:spacing w:after="0" w:before="0" w:line="100" w:lineRule="atLeast"/>
      </w:pPr>
      <w:r>
        <w:rPr>
          <w:rFonts w:cs="Calibri" w:eastAsia="Times New Roman"/>
          <w:sz w:val="24"/>
          <w:szCs w:val="24"/>
          <w:lang w:eastAsia="fr-FR"/>
        </w:rPr>
        <w:t>Disposer au sol ce qui va représenter la mare : une corde, un cerceau, de la laine, un trait de craie et demander à votre enfant « grenouille » de sauter à pieds joints dans la mare. Vous pouvez disposer plusieurs mares et lui demander de sauter de mare en mare.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sauter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La chasse au trésor</w:t>
      </w:r>
    </w:p>
    <w:p>
      <w:pPr>
        <w:pStyle w:val="style0"/>
        <w:spacing w:after="0" w:before="0" w:line="100" w:lineRule="atLeast"/>
      </w:pPr>
      <w:r>
        <w:rPr>
          <w:rFonts w:cs="Calibri" w:eastAsia="Times New Roman"/>
          <w:sz w:val="24"/>
          <w:szCs w:val="24"/>
          <w:lang w:eastAsia="fr-FR"/>
        </w:rPr>
        <w:t>Si vous avez un jardin ou un balcon</w:t>
      </w:r>
      <w:r>
        <w:rPr>
          <w:rFonts w:cs="Calibri" w:eastAsia="Times New Roman"/>
          <w:b/>
          <w:sz w:val="24"/>
          <w:szCs w:val="24"/>
          <w:lang w:eastAsia="fr-FR"/>
        </w:rPr>
        <w:t xml:space="preserve">, </w:t>
      </w:r>
      <w:r>
        <w:rPr>
          <w:rFonts w:cs="Calibri" w:eastAsia="Times New Roman"/>
          <w:sz w:val="24"/>
          <w:szCs w:val="24"/>
          <w:lang w:eastAsia="fr-FR"/>
        </w:rPr>
        <w:t>cachez dans la terre ou un contenant des petits jouets comme des dinosaures en plastique, des voiturettes ou des billes et laissez votre petit pirate partir à la recherche de son butin!</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soulever, déposer et manipuler des objets</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Se cacher du méchant monstre</w:t>
      </w:r>
    </w:p>
    <w:p>
      <w:pPr>
        <w:pStyle w:val="style0"/>
        <w:spacing w:after="0" w:before="0" w:line="100" w:lineRule="atLeast"/>
      </w:pPr>
      <w:r>
        <w:rPr>
          <w:rFonts w:cs="Calibri" w:eastAsia="Times New Roman"/>
          <w:sz w:val="24"/>
          <w:szCs w:val="24"/>
          <w:lang w:eastAsia="fr-FR"/>
        </w:rPr>
        <w:t>Les enfants adorent les jeux de poursuite, plus particulièrement lorsque le poursuivant est un parent ou un adulte en qui ils ont confiance. Ils crieront d’excitation en fuyant le « méchant » monstre!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courir, esquiver, agilité</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Jacques a dit</w:t>
      </w:r>
    </w:p>
    <w:p>
      <w:pPr>
        <w:pStyle w:val="style0"/>
        <w:spacing w:after="0" w:before="0" w:line="100" w:lineRule="atLeast"/>
      </w:pPr>
      <w:r>
        <w:rPr>
          <w:rFonts w:cs="Calibri" w:eastAsia="Times New Roman"/>
          <w:sz w:val="24"/>
          <w:szCs w:val="24"/>
          <w:lang w:eastAsia="fr-FR"/>
        </w:rPr>
        <w:t>Les règles sont simples et les possibilités de mouvement infinies. Jacques peut demander aux enfants de sauter comme un kangourou, de se tenir droit comme une maison, de faire des grimaces, de se tenir sur un pied ou de bouger leurs mains au-dessus de leur tête.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multiples selon ce que le meneur du jeu décide (sauter, se tenir en équilibre, bondir, etc.)</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Marelle</w:t>
      </w:r>
    </w:p>
    <w:p>
      <w:pPr>
        <w:pStyle w:val="style0"/>
        <w:spacing w:after="0" w:before="0" w:line="100" w:lineRule="atLeast"/>
      </w:pPr>
      <w:r>
        <w:rPr>
          <w:rFonts w:cs="Calibri" w:eastAsia="Times New Roman"/>
          <w:sz w:val="24"/>
          <w:szCs w:val="24"/>
          <w:lang w:eastAsia="fr-FR"/>
        </w:rPr>
        <w:t>Grand favori des enfants de tous âges, la marelle est un jeu qui se joue tant à l’intérieur qu’à l’extérieur. À l’intérieur, utilisez du ruban à masquer pour tracer les cases et des boutons, des bas roulés ou des sacs de pois en guise de cailloux. À l’extérieur, tracez la marelle à l’aide d’une craie et utilisez des cailloux ou la craie comme marqueur. Les </w:t>
      </w:r>
      <w:hyperlink r:id="rId3">
        <w:r>
          <w:rPr>
            <w:rStyle w:val="style18"/>
            <w:rFonts w:cs="Calibri" w:eastAsia="Times New Roman"/>
            <w:color w:val="0000FF"/>
            <w:sz w:val="24"/>
            <w:szCs w:val="24"/>
            <w:u w:val="single"/>
            <w:lang w:eastAsia="fr-FR"/>
          </w:rPr>
          <w:t>règles</w:t>
        </w:r>
      </w:hyperlink>
      <w:r>
        <w:rPr>
          <w:rFonts w:cs="Calibri" w:eastAsia="Times New Roman"/>
          <w:sz w:val="24"/>
          <w:szCs w:val="24"/>
          <w:lang w:eastAsia="fr-FR"/>
        </w:rPr>
        <w:t> sont simples et on peut y jouer seul.</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bondir, lancer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Botter la balle</w:t>
      </w:r>
    </w:p>
    <w:p>
      <w:pPr>
        <w:pStyle w:val="style0"/>
        <w:spacing w:after="0" w:before="0" w:line="100" w:lineRule="atLeast"/>
      </w:pPr>
      <w:r>
        <w:rPr>
          <w:rFonts w:cs="Calibri" w:eastAsia="Times New Roman"/>
          <w:sz w:val="24"/>
          <w:szCs w:val="24"/>
          <w:lang w:eastAsia="fr-FR"/>
        </w:rPr>
        <w:t>La balle est au cœur de plusieurs jeux et activités. Sortez des balles et des ballons de différentes grosseurs et demandez aux enfants de les botter le plus loin possible ou placez-vous devant un mur ou une clôture et tentez d’arrêter les tirs que les jeunes dirigent contre vous.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botter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Poutre</w:t>
      </w:r>
    </w:p>
    <w:p>
      <w:pPr>
        <w:pStyle w:val="style0"/>
        <w:spacing w:after="0" w:before="0" w:line="100" w:lineRule="atLeast"/>
      </w:pPr>
      <w:r>
        <w:rPr>
          <w:rFonts w:cs="Calibri" w:eastAsia="Times New Roman"/>
          <w:sz w:val="24"/>
          <w:szCs w:val="24"/>
          <w:lang w:eastAsia="fr-FR"/>
        </w:rPr>
        <w:t>Il n’est pas nécessaire d’utiliser une vraie poutre de gymnastique pour apprendre à se tenir en équilibre. À l’intérieur, tracez une ligne droite au sol à l’aide de ruban à masquer. Encouragez l’enfant à marcher vers l’avant, à reculons et de côté sur la ligne. À l’extérieur, vous pouvez utiliser une planche de bois ou une corde ou encore tracer une ligne à la craie. Lorsque l’enfant maîtrise la marche en droite ligne, ajoutez des demi-cercles et des zigzags pour compliquer un peu le tout.</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équilibre</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Fête dansante</w:t>
      </w:r>
    </w:p>
    <w:p>
      <w:pPr>
        <w:pStyle w:val="style0"/>
        <w:spacing w:after="0" w:before="0" w:line="100" w:lineRule="atLeast"/>
      </w:pPr>
      <w:r>
        <w:rPr>
          <w:rFonts w:cs="Calibri" w:eastAsia="Times New Roman"/>
          <w:sz w:val="24"/>
          <w:szCs w:val="24"/>
          <w:lang w:eastAsia="fr-FR"/>
        </w:rPr>
        <w:t>Mettez de la musique, ajoutez des décorations et des lumières pour l’ambiance et encouragez les enfants à faire le twist, la macarena, … à danser comme leur animal favori ou comme ils veulent.</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 équilibre, coordination</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Mini-hockey</w:t>
      </w:r>
    </w:p>
    <w:p>
      <w:pPr>
        <w:pStyle w:val="style0"/>
        <w:spacing w:after="0" w:before="0" w:line="100" w:lineRule="atLeast"/>
      </w:pPr>
      <w:r>
        <w:rPr>
          <w:rFonts w:cs="Calibri" w:eastAsia="Times New Roman"/>
          <w:sz w:val="24"/>
          <w:szCs w:val="24"/>
          <w:lang w:eastAsia="fr-FR"/>
        </w:rPr>
        <w:t>À l’aide de petits bâtons et d’une balle, faites des passes avec votre enfant ou enseignez-lui à tirer sur une cible tout en laissant son bâton sur la glace (le sol) et en le tenant à deux mains.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frapper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Chasse aux bulles</w:t>
      </w:r>
    </w:p>
    <w:p>
      <w:pPr>
        <w:pStyle w:val="style0"/>
        <w:spacing w:after="0" w:before="0" w:line="100" w:lineRule="atLeast"/>
      </w:pPr>
      <w:r>
        <w:rPr>
          <w:rFonts w:cs="Calibri" w:eastAsia="Times New Roman"/>
          <w:sz w:val="24"/>
          <w:szCs w:val="24"/>
          <w:lang w:eastAsia="fr-FR"/>
        </w:rPr>
        <w:t>De préférence à l’extérieur, donnez des baguettes de différentes grosseurs aux enfants pour qu’ils puissent faire des bulles ou faites-en vous-même pour qu’ils les fassent éclater.</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w:t>
      </w:r>
    </w:p>
    <w:p>
      <w:pPr>
        <w:pStyle w:val="style0"/>
        <w:spacing w:after="0" w:before="0" w:line="100" w:lineRule="atLeast"/>
      </w:pPr>
      <w:r>
        <w:rPr>
          <w:rFonts w:cs="Calibri" w:eastAsia="Times New Roman"/>
          <w:b/>
          <w:bCs/>
          <w:sz w:val="24"/>
          <w:szCs w:val="24"/>
          <w:lang w:eastAsia="fr-FR"/>
        </w:rPr>
      </w:r>
    </w:p>
    <w:p>
      <w:pPr>
        <w:pStyle w:val="style0"/>
        <w:spacing w:after="0" w:before="0" w:line="100" w:lineRule="atLeast"/>
      </w:pPr>
      <w:r>
        <w:rPr>
          <w:rFonts w:cs="Calibri" w:eastAsia="Times New Roman"/>
          <w:b/>
          <w:bCs/>
          <w:sz w:val="24"/>
          <w:szCs w:val="24"/>
          <w:lang w:eastAsia="fr-FR"/>
        </w:rPr>
        <w:t>Le jeu du seau</w:t>
      </w:r>
    </w:p>
    <w:p>
      <w:pPr>
        <w:pStyle w:val="style0"/>
        <w:spacing w:after="0" w:before="0" w:line="100" w:lineRule="atLeast"/>
      </w:pPr>
      <w:r>
        <w:rPr>
          <w:rFonts w:cs="Calibri" w:eastAsia="Times New Roman"/>
          <w:sz w:val="24"/>
          <w:szCs w:val="24"/>
          <w:lang w:eastAsia="fr-FR"/>
        </w:rPr>
        <w:t>Vous aurez besoin d’un verre et de deux seaux (un petit et un grand). Placez le petit seau à une courte distance du grand seau, que vous aurez rempli d’eau. À l’aide de son verre, l’enfant doit puiser de l’eau dans le grand seau pour aller remplir le petit. Pour ajouter un degré de difficulté, demandez à l’enfant de danser alors qu’il transporte l’eau d’un seau à l’autre.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 équilibre</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Avions de papier</w:t>
      </w:r>
    </w:p>
    <w:p>
      <w:pPr>
        <w:pStyle w:val="style0"/>
        <w:spacing w:after="0" w:before="0" w:line="100" w:lineRule="atLeast"/>
      </w:pPr>
      <w:r>
        <w:rPr>
          <w:rFonts w:cs="Calibri" w:eastAsia="Times New Roman"/>
          <w:sz w:val="24"/>
          <w:szCs w:val="24"/>
          <w:lang w:eastAsia="fr-FR"/>
        </w:rPr>
        <w:t>Il est facile de fabriquer des avions de papier à la maison. Faites voler vos avions pour voir quelle hauteur ils atteindront et jusqu’où ils iront ou encore demandez à vos enfants de les lancer à travers un autre objet, comme un cerceau.</w:t>
      </w:r>
    </w:p>
    <w:p>
      <w:pPr>
        <w:pStyle w:val="style0"/>
        <w:spacing w:after="0" w:before="0" w:line="100" w:lineRule="atLeast"/>
      </w:pPr>
      <w:r>
        <w:rPr>
          <w:rFonts w:cs="Calibri" w:eastAsia="Times New Roman"/>
          <w:b/>
          <w:bCs/>
          <w:sz w:val="24"/>
          <w:szCs w:val="24"/>
          <w:lang w:eastAsia="fr-FR"/>
        </w:rPr>
        <w:t>Habileté :</w:t>
      </w:r>
      <w:r>
        <w:rPr>
          <w:rFonts w:cs="Calibri" w:eastAsia="Times New Roman"/>
          <w:sz w:val="24"/>
          <w:szCs w:val="24"/>
          <w:lang w:eastAsia="fr-FR"/>
        </w:rPr>
        <w:t xml:space="preserve"> lancer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Attention aux requins!</w:t>
      </w:r>
    </w:p>
    <w:p>
      <w:pPr>
        <w:pStyle w:val="style0"/>
        <w:spacing w:after="0" w:before="0" w:line="100" w:lineRule="atLeast"/>
      </w:pPr>
      <w:r>
        <w:rPr>
          <w:rFonts w:cs="Calibri" w:eastAsia="Times New Roman"/>
          <w:sz w:val="24"/>
          <w:szCs w:val="24"/>
          <w:lang w:eastAsia="fr-FR"/>
        </w:rPr>
        <w:t>Recouvrez le plancher de votre salon (l’océan infesté de requins) de tuiles de mousse ou de serviettes (que vous collerez avec du ruban à masquer). Votre enfant doit sauter d’une tuile ou d’une serviette à l’autre sans se faire mordre par les requins.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sauter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
    </w:p>
    <w:p>
      <w:pPr>
        <w:pStyle w:val="style0"/>
        <w:spacing w:after="0" w:before="0" w:line="100" w:lineRule="atLeast"/>
      </w:pPr>
      <w:r>
        <w:rPr>
          <w:rFonts w:cs="Calibri" w:eastAsia="Times New Roman"/>
          <w:b/>
          <w:bCs/>
          <w:sz w:val="24"/>
          <w:szCs w:val="24"/>
          <w:lang w:eastAsia="fr-FR"/>
        </w:rPr>
        <w:t>Le lancer du sac de pois</w:t>
      </w:r>
    </w:p>
    <w:p>
      <w:pPr>
        <w:pStyle w:val="style0"/>
        <w:spacing w:after="0" w:before="0" w:line="100" w:lineRule="atLeast"/>
      </w:pPr>
      <w:r>
        <w:rPr>
          <w:rFonts w:cs="Calibri" w:eastAsia="Times New Roman"/>
          <w:sz w:val="24"/>
          <w:szCs w:val="24"/>
          <w:lang w:eastAsia="fr-FR"/>
        </w:rPr>
        <w:t xml:space="preserve">Les sacs de pois sont faciles à attraper et à lancer pour les enfants. Faites-vous des cibles, à l’aide de paniers à linge ou de cerceaux, pour que les enfants y lancent leurs sacs. </w:t>
      </w:r>
    </w:p>
    <w:p>
      <w:pPr>
        <w:pStyle w:val="style0"/>
        <w:spacing w:after="0" w:before="0" w:line="100" w:lineRule="atLeast"/>
      </w:pPr>
      <w:r>
        <w:rPr>
          <w:rFonts w:cs="Calibri" w:eastAsia="Times New Roman"/>
          <w:b/>
          <w:bCs/>
          <w:sz w:val="24"/>
          <w:szCs w:val="24"/>
          <w:lang w:eastAsia="fr-FR"/>
        </w:rPr>
        <w:t>Habileté :</w:t>
      </w:r>
      <w:r>
        <w:rPr>
          <w:rFonts w:cs="Calibri" w:eastAsia="Times New Roman"/>
          <w:sz w:val="24"/>
          <w:szCs w:val="24"/>
          <w:lang w:eastAsia="fr-FR"/>
        </w:rPr>
        <w:t xml:space="preserve"> lancer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La course à l’œuf</w:t>
      </w:r>
    </w:p>
    <w:p>
      <w:pPr>
        <w:pStyle w:val="style0"/>
        <w:spacing w:after="0" w:before="0" w:line="100" w:lineRule="atLeast"/>
      </w:pPr>
      <w:r>
        <w:rPr>
          <w:rFonts w:cs="Calibri" w:eastAsia="Times New Roman"/>
          <w:sz w:val="24"/>
          <w:szCs w:val="24"/>
          <w:lang w:eastAsia="fr-FR"/>
        </w:rPr>
        <w:t>Il s’agit du jeu ultime pour développer la coordination œil-main et l’équilibre. Donnez à chaque enfant une cuillère et un œuf cuit dur ou en plastique. Le but du jeu est de se déplacer du point A au point B sans faire tomber l’œuf. Peuvent-ils aller plus vite? Sont-ils capables de danser en se déplaçant?</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équilibre, coordination</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Baguette ruban</w:t>
      </w:r>
    </w:p>
    <w:p>
      <w:pPr>
        <w:pStyle w:val="style0"/>
        <w:spacing w:after="0" w:before="0" w:line="100" w:lineRule="atLeast"/>
      </w:pPr>
      <w:r>
        <w:rPr>
          <w:rFonts w:cs="Calibri" w:eastAsia="Times New Roman"/>
          <w:sz w:val="24"/>
          <w:szCs w:val="24"/>
          <w:lang w:eastAsia="fr-FR"/>
        </w:rPr>
        <w:t>Attachez un bout de ruban au bout d’une baguette ou d’un petit bâton de bois et regardez les enfants danser et tourbillonner en agitant leur baguette.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Marcher sur les nuages</w:t>
      </w:r>
    </w:p>
    <w:p>
      <w:pPr>
        <w:pStyle w:val="style0"/>
        <w:spacing w:after="0" w:before="0" w:line="100" w:lineRule="atLeast"/>
      </w:pPr>
      <w:r>
        <w:rPr>
          <w:rFonts w:cs="Calibri" w:eastAsia="Times New Roman"/>
          <w:sz w:val="24"/>
          <w:szCs w:val="24"/>
          <w:lang w:eastAsia="fr-FR"/>
        </w:rPr>
        <w:t>À même le sol, faites un trajet avec les coussins du divan, des coussins décoratifs ou des oreillers et demander à l’enfant de marcher « sur les nuages » d’un bout à l’autre du trajet, sans toucher au sol. Ça peut sembler facile, mais cela pratiquera leur équilibre!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équilibre</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Le jeu de quilles</w:t>
      </w:r>
    </w:p>
    <w:p>
      <w:pPr>
        <w:pStyle w:val="style0"/>
        <w:spacing w:after="0" w:before="0" w:line="100" w:lineRule="atLeast"/>
      </w:pPr>
      <w:r>
        <w:rPr>
          <w:rFonts w:cs="Calibri" w:eastAsia="Times New Roman"/>
          <w:sz w:val="24"/>
          <w:szCs w:val="24"/>
          <w:lang w:eastAsia="fr-FR"/>
        </w:rPr>
        <w:t>Donnez une petite « twist » au jeu de quilles en demandant aux enfants de botter des balles de différentes tailles pour faire tomber des objets comme des bouteilles vides ou des rouleaux d’essuie-tout.</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Jeu d’équilibre</w:t>
      </w:r>
    </w:p>
    <w:p>
      <w:pPr>
        <w:pStyle w:val="style0"/>
        <w:spacing w:after="0" w:before="0" w:line="100" w:lineRule="atLeast"/>
      </w:pPr>
      <w:r>
        <w:rPr>
          <w:rFonts w:cs="Calibri" w:eastAsia="Times New Roman"/>
          <w:sz w:val="24"/>
          <w:szCs w:val="24"/>
          <w:lang w:eastAsia="fr-FR"/>
        </w:rPr>
        <w:t>L’enfant doit placer un sac de pois en équilibre sur sa tête et marcher du point A au point B sans le faire tomber. Lorsqu’il semble en contrôle de la situation, rallongez un peu le parcours ou rendez-le un peu plus difficile en y ajoutant des zigzags ou des cercles ou encore des objets à contourner.</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équilibre</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Écraser les bulles</w:t>
      </w:r>
    </w:p>
    <w:p>
      <w:pPr>
        <w:pStyle w:val="style0"/>
        <w:spacing w:after="0" w:before="0" w:line="100" w:lineRule="atLeast"/>
      </w:pPr>
      <w:r>
        <w:rPr>
          <w:rFonts w:cs="Calibri" w:eastAsia="Times New Roman"/>
          <w:sz w:val="24"/>
          <w:szCs w:val="24"/>
          <w:lang w:eastAsia="fr-FR"/>
        </w:rPr>
        <w:t>Le papier bulle ne sert pas seulement à envelopper des objets fragiles. Procurez-vous-en un rouleau que vous pourrez sortir lorsque la météo ne sera pas collaborative et laissez votre enfant sauter tout son saoul pour faire éclater les petites bulles.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sauter, agilité</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Le jeu de l’hélicoptère</w:t>
      </w:r>
    </w:p>
    <w:p>
      <w:pPr>
        <w:pStyle w:val="style0"/>
        <w:spacing w:after="0" w:before="0" w:line="100" w:lineRule="atLeast"/>
      </w:pPr>
      <w:r>
        <w:rPr>
          <w:rFonts w:cs="Calibri" w:eastAsia="Times New Roman"/>
          <w:sz w:val="24"/>
          <w:szCs w:val="24"/>
          <w:lang w:eastAsia="fr-FR"/>
        </w:rPr>
        <w:t>Faites tourner une corde à danser près du sol en la tenant par une extrémité; votre enfant doit sauter par-dessus sans la toucher. Soyez prêt à inverser les rôles si votre enfant veut faire tourner la corde!</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sauter, agilité</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Parcours à obstacles</w:t>
      </w:r>
    </w:p>
    <w:p>
      <w:pPr>
        <w:pStyle w:val="style0"/>
        <w:spacing w:after="0" w:before="0" w:line="100" w:lineRule="atLeast"/>
      </w:pPr>
      <w:r>
        <w:rPr>
          <w:rFonts w:cs="Calibri" w:eastAsia="Times New Roman"/>
          <w:sz w:val="24"/>
          <w:szCs w:val="24"/>
          <w:lang w:eastAsia="fr-FR"/>
        </w:rPr>
        <w:t>À l’intérieur ou à l’extérieur, laissez aller votre imagination et créez un parcours à obstacles pour votre enfant. Faites-le ramper sous des tables, grimper sur des chaises, sauter par-dessus des cordes ou d’un cône à l’autre, traverser une boîte en rampant, sauter dans des cerceaux alignés, lancer des peluches dans un panier à linge, etc.</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 équilibre, coordination</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
    </w:p>
    <w:p>
      <w:pPr>
        <w:pStyle w:val="style0"/>
        <w:spacing w:after="0" w:before="0" w:line="100" w:lineRule="atLeast"/>
      </w:pPr>
      <w:r>
        <w:rPr>
          <w:rFonts w:cs="Calibri" w:eastAsia="Times New Roman"/>
          <w:b/>
          <w:bCs/>
          <w:sz w:val="24"/>
          <w:szCs w:val="24"/>
          <w:lang w:eastAsia="fr-FR"/>
        </w:rPr>
        <w:t>Attraper</w:t>
      </w:r>
    </w:p>
    <w:p>
      <w:pPr>
        <w:pStyle w:val="style0"/>
        <w:spacing w:after="0" w:before="0" w:line="100" w:lineRule="atLeast"/>
      </w:pPr>
      <w:r>
        <w:rPr>
          <w:rFonts w:cs="Calibri" w:eastAsia="Times New Roman"/>
          <w:sz w:val="24"/>
          <w:szCs w:val="24"/>
          <w:lang w:eastAsia="fr-FR"/>
        </w:rPr>
        <w:t>Les enfants apprennent à attraper à différents rythmes. Vous pouvez les aider à développer cette habileté en commençant par leur lancer un ballon de fête ou un objet mou, comme une paire de bas roulée ou encore une balle légère : ce sera moins intimidant pour eux qu’un ballon plus lourd ou une petite balle. Au début, placez-vous près de l’enfant, puis dès qu’il semble mieux maîtriser le mouvement, reculez un peu.</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attraper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Frapper la balle</w:t>
      </w:r>
    </w:p>
    <w:p>
      <w:pPr>
        <w:pStyle w:val="style0"/>
        <w:spacing w:after="0" w:before="0" w:line="100" w:lineRule="atLeast"/>
      </w:pPr>
      <w:r>
        <w:rPr>
          <w:rFonts w:cs="Calibri" w:eastAsia="Times New Roman"/>
          <w:sz w:val="24"/>
          <w:szCs w:val="24"/>
          <w:lang w:eastAsia="fr-FR"/>
        </w:rPr>
        <w:t>Sortez un support de balle en plastique, un bâton et des balles et laissez votre enfant pratiquer son mouvement. Au bâton!</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frapper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Saut en longueur</w:t>
      </w:r>
    </w:p>
    <w:p>
      <w:pPr>
        <w:pStyle w:val="style0"/>
        <w:spacing w:after="0" w:before="0" w:line="100" w:lineRule="atLeast"/>
      </w:pPr>
      <w:r>
        <w:rPr>
          <w:rFonts w:cs="Calibri" w:eastAsia="Times New Roman"/>
          <w:sz w:val="24"/>
          <w:szCs w:val="24"/>
          <w:lang w:eastAsia="fr-FR"/>
        </w:rPr>
        <w:t>Quelle distance votre enfant peut-il franchir en sautant? Mettez-le au défi de sauter de plus en plus loin sur des lignes de ruban à masquer au sol.</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sauter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Chanter des chansons accompagnées de gestes</w:t>
      </w:r>
    </w:p>
    <w:p>
      <w:pPr>
        <w:pStyle w:val="style0"/>
        <w:spacing w:after="0" w:before="0" w:line="100" w:lineRule="atLeast"/>
      </w:pPr>
      <w:r>
        <w:rPr>
          <w:rFonts w:cs="Calibri" w:eastAsia="Times New Roman"/>
          <w:sz w:val="24"/>
          <w:szCs w:val="24"/>
          <w:lang w:eastAsia="fr-FR"/>
        </w:rPr>
        <w:t xml:space="preserve">Chantez ensemble ou trouvez des chansons qui incitent les enfants à bouger de différentes façons. </w:t>
      </w:r>
      <w:r>
        <w:rPr>
          <w:rFonts w:cs="Calibri" w:eastAsia="Times New Roman"/>
          <w:i/>
          <w:iCs/>
          <w:sz w:val="24"/>
          <w:szCs w:val="24"/>
          <w:lang w:eastAsia="fr-FR"/>
        </w:rPr>
        <w:t>Dans sa maison un grand cerf</w:t>
      </w:r>
      <w:r>
        <w:rPr>
          <w:rFonts w:cs="Calibri" w:eastAsia="Times New Roman"/>
          <w:sz w:val="24"/>
          <w:szCs w:val="24"/>
          <w:lang w:eastAsia="fr-FR"/>
        </w:rPr>
        <w:t xml:space="preserve">, </w:t>
      </w:r>
      <w:r>
        <w:rPr>
          <w:rFonts w:cs="Calibri" w:eastAsia="Times New Roman"/>
          <w:i/>
          <w:iCs/>
          <w:sz w:val="24"/>
          <w:szCs w:val="24"/>
          <w:lang w:eastAsia="fr-FR"/>
        </w:rPr>
        <w:t>Pas capable de tirer ma vache</w:t>
      </w:r>
      <w:r>
        <w:rPr>
          <w:rFonts w:cs="Calibri" w:eastAsia="Times New Roman"/>
          <w:sz w:val="24"/>
          <w:szCs w:val="24"/>
          <w:lang w:eastAsia="fr-FR"/>
        </w:rPr>
        <w:t xml:space="preserve">, </w:t>
      </w:r>
      <w:r>
        <w:rPr>
          <w:rFonts w:cs="Calibri" w:eastAsia="Times New Roman"/>
          <w:i/>
          <w:iCs/>
          <w:sz w:val="24"/>
          <w:szCs w:val="24"/>
          <w:lang w:eastAsia="fr-FR"/>
        </w:rPr>
        <w:t>Promenons-nous dans les bois</w:t>
      </w:r>
      <w:r>
        <w:rPr>
          <w:rFonts w:cs="Calibri" w:eastAsia="Times New Roman"/>
          <w:sz w:val="24"/>
          <w:szCs w:val="24"/>
          <w:lang w:eastAsia="fr-FR"/>
        </w:rPr>
        <w:t xml:space="preserve"> et </w:t>
      </w:r>
      <w:r>
        <w:rPr>
          <w:rFonts w:cs="Calibri" w:eastAsia="Times New Roman"/>
          <w:i/>
          <w:iCs/>
          <w:sz w:val="24"/>
          <w:szCs w:val="24"/>
          <w:lang w:eastAsia="fr-FR"/>
        </w:rPr>
        <w:t>Les roues de l’autobus</w:t>
      </w:r>
      <w:r>
        <w:rPr>
          <w:rFonts w:cs="Calibri" w:eastAsia="Times New Roman"/>
          <w:sz w:val="24"/>
          <w:szCs w:val="24"/>
          <w:lang w:eastAsia="fr-FR"/>
        </w:rPr>
        <w:t xml:space="preserve"> sont tous des exemples de chansons que vos enfants aimeront chanter et mimer et qui les feront bouger.</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Le jeu des couleurs</w:t>
      </w:r>
    </w:p>
    <w:p>
      <w:pPr>
        <w:pStyle w:val="style0"/>
        <w:spacing w:after="0" w:before="0" w:line="100" w:lineRule="atLeast"/>
      </w:pPr>
      <w:r>
        <w:rPr>
          <w:rFonts w:cs="Calibri" w:eastAsia="Times New Roman"/>
          <w:sz w:val="24"/>
          <w:szCs w:val="24"/>
          <w:lang w:eastAsia="fr-FR"/>
        </w:rPr>
        <w:t>Former quatre zones (en forme de cercle ou de carré) avec des craies de différentes couleurs, des papiers de couleurs ou des tissus. Dites une couleur, et votre enfant doit courir se placer dans la zone correspondante. Continuez le même jeu en faisant varier l’ordre des couleurs.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courir</w:t>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sz w:val="24"/>
          <w:szCs w:val="24"/>
          <w:lang w:eastAsia="fr-FR"/>
        </w:rPr>
      </w:r>
    </w:p>
    <w:p>
      <w:pPr>
        <w:pStyle w:val="style0"/>
        <w:spacing w:after="0" w:before="0" w:line="100" w:lineRule="atLeast"/>
      </w:pPr>
      <w:r>
        <w:rPr>
          <w:rFonts w:cs="Calibri" w:eastAsia="Times New Roman"/>
          <w:b/>
          <w:bCs/>
          <w:sz w:val="24"/>
          <w:szCs w:val="24"/>
          <w:lang w:eastAsia="fr-FR"/>
        </w:rPr>
        <w:t>Jouer à cache cache</w:t>
      </w:r>
    </w:p>
    <w:p>
      <w:pPr>
        <w:pStyle w:val="style0"/>
        <w:spacing w:after="0" w:before="0" w:line="100" w:lineRule="atLeast"/>
      </w:pPr>
      <w:r>
        <w:rPr>
          <w:rFonts w:cs="Calibri" w:eastAsia="Times New Roman"/>
          <w:sz w:val="24"/>
          <w:szCs w:val="24"/>
          <w:lang w:eastAsia="fr-FR"/>
        </w:rPr>
        <w:t>Grand favori de par le monde, ce jeu donne l’occasion aux enfants de se cacher ou de cacher des objets comme des peluches.</w:t>
      </w:r>
    </w:p>
    <w:p>
      <w:pPr>
        <w:pStyle w:val="style0"/>
        <w:spacing w:after="0" w:before="0" w:line="100" w:lineRule="atLeast"/>
      </w:pPr>
      <w:r>
        <w:rPr>
          <w:rFonts w:cs="Calibri" w:eastAsia="Times New Roman"/>
          <w:b/>
          <w:bCs/>
          <w:sz w:val="24"/>
          <w:szCs w:val="24"/>
          <w:lang w:eastAsia="fr-FR"/>
        </w:rPr>
        <w:t>Habiletés :</w:t>
      </w:r>
      <w:r>
        <w:rPr>
          <w:rFonts w:cs="Calibri" w:eastAsia="Times New Roman"/>
          <w:sz w:val="24"/>
          <w:szCs w:val="24"/>
          <w:lang w:eastAsia="fr-FR"/>
        </w:rPr>
        <w:t xml:space="preserve"> agilité</w:t>
      </w:r>
    </w:p>
    <w:p>
      <w:pPr>
        <w:pStyle w:val="style0"/>
        <w:spacing w:after="0" w:before="0"/>
      </w:pPr>
      <w:r>
        <w:rPr/>
      </w:r>
    </w:p>
    <w:sectPr>
      <w:type w:val="nextPage"/>
      <w:pgSz w:h="16838" w:w="11906"/>
      <w:pgMar w:bottom="743" w:footer="0" w:gutter="0" w:header="0" w:left="795" w:right="812" w:top="675"/>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160" w:before="0" w:line="256" w:lineRule="auto"/>
    </w:pPr>
    <w:rPr>
      <w:rFonts w:ascii="Calibri" w:cs="" w:eastAsia="SimSun" w:hAnsi="Calibri"/>
      <w:color w:val="auto"/>
      <w:sz w:val="22"/>
      <w:szCs w:val="22"/>
      <w:lang w:bidi="ar-SA" w:eastAsia="en-US" w:val="fr-FR"/>
    </w:rPr>
  </w:style>
  <w:style w:styleId="style1" w:type="paragraph">
    <w:name w:val="Titre 1"/>
    <w:basedOn w:val="style0"/>
    <w:next w:val="style22"/>
    <w:pPr>
      <w:spacing w:after="28" w:before="28" w:line="100" w:lineRule="atLeast"/>
    </w:pPr>
    <w:rPr>
      <w:rFonts w:ascii="Times New Roman" w:cs="Times New Roman" w:eastAsia="Times New Roman" w:hAnsi="Times New Roman"/>
      <w:b/>
      <w:bCs/>
      <w:sz w:val="48"/>
      <w:szCs w:val="48"/>
      <w:lang w:eastAsia="fr-FR"/>
    </w:rPr>
  </w:style>
  <w:style w:styleId="style3" w:type="paragraph">
    <w:name w:val="Titre 3"/>
    <w:basedOn w:val="style0"/>
    <w:next w:val="style22"/>
    <w:pPr>
      <w:numPr>
        <w:ilvl w:val="2"/>
        <w:numId w:val="1"/>
      </w:numPr>
      <w:spacing w:after="28" w:before="28" w:line="100" w:lineRule="atLeast"/>
      <w:outlineLvl w:val="2"/>
    </w:pPr>
    <w:rPr>
      <w:rFonts w:ascii="Times New Roman" w:cs="Times New Roman" w:eastAsia="Times New Roman" w:hAnsi="Times New Roman"/>
      <w:b/>
      <w:bCs/>
      <w:sz w:val="27"/>
      <w:szCs w:val="27"/>
      <w:lang w:eastAsia="fr-FR"/>
    </w:rPr>
  </w:style>
  <w:style w:styleId="style15" w:type="character">
    <w:name w:val="Default Paragraph Font"/>
    <w:next w:val="style15"/>
    <w:rPr/>
  </w:style>
  <w:style w:styleId="style16" w:type="character">
    <w:name w:val="Titre 1 Car"/>
    <w:basedOn w:val="style15"/>
    <w:next w:val="style16"/>
    <w:rPr>
      <w:rFonts w:ascii="Times New Roman" w:cs="Times New Roman" w:eastAsia="Times New Roman" w:hAnsi="Times New Roman"/>
      <w:b/>
      <w:bCs/>
      <w:sz w:val="48"/>
      <w:szCs w:val="48"/>
      <w:lang w:eastAsia="fr-FR"/>
    </w:rPr>
  </w:style>
  <w:style w:styleId="style17" w:type="character">
    <w:name w:val="Titre 3 Car"/>
    <w:basedOn w:val="style15"/>
    <w:next w:val="style17"/>
    <w:rPr>
      <w:rFonts w:ascii="Times New Roman" w:cs="Times New Roman" w:eastAsia="Times New Roman" w:hAnsi="Times New Roman"/>
      <w:b/>
      <w:bCs/>
      <w:sz w:val="27"/>
      <w:szCs w:val="27"/>
      <w:lang w:eastAsia="fr-FR"/>
    </w:rPr>
  </w:style>
  <w:style w:styleId="style18" w:type="character">
    <w:name w:val="Lien Internet"/>
    <w:basedOn w:val="style15"/>
    <w:next w:val="style18"/>
    <w:rPr>
      <w:color w:val="0000FF"/>
      <w:u w:val="single"/>
      <w:lang w:bidi="fr-FR" w:eastAsia="fr-FR" w:val="fr-FR"/>
    </w:rPr>
  </w:style>
  <w:style w:styleId="style19" w:type="character">
    <w:name w:val="Accentuation forte"/>
    <w:basedOn w:val="style15"/>
    <w:next w:val="style19"/>
    <w:rPr>
      <w:b/>
      <w:bCs/>
    </w:rPr>
  </w:style>
  <w:style w:styleId="style20" w:type="character">
    <w:name w:val="Accentuation"/>
    <w:basedOn w:val="style15"/>
    <w:next w:val="style20"/>
    <w:rPr>
      <w:i/>
      <w:iCs/>
    </w:rPr>
  </w:style>
  <w:style w:styleId="style21" w:type="paragraph">
    <w:name w:val="Titre"/>
    <w:basedOn w:val="style0"/>
    <w:next w:val="style22"/>
    <w:pPr>
      <w:keepNext/>
      <w:spacing w:after="120" w:before="240"/>
    </w:pPr>
    <w:rPr>
      <w:rFonts w:ascii="Arial" w:cs="Mangal" w:eastAsia="SimSun" w:hAnsi="Arial"/>
      <w:sz w:val="28"/>
      <w:szCs w:val="28"/>
    </w:rPr>
  </w:style>
  <w:style w:styleId="style22" w:type="paragraph">
    <w:name w:val="Corps de texte"/>
    <w:basedOn w:val="style0"/>
    <w:next w:val="style22"/>
    <w:pPr>
      <w:spacing w:after="120" w:before="0"/>
    </w:pPr>
    <w:rPr/>
  </w:style>
  <w:style w:styleId="style23" w:type="paragraph">
    <w:name w:val="Liste"/>
    <w:basedOn w:val="style22"/>
    <w:next w:val="style23"/>
    <w:pPr/>
    <w:rPr>
      <w:rFonts w:cs="Mangal"/>
    </w:rPr>
  </w:style>
  <w:style w:styleId="style24" w:type="paragraph">
    <w:name w:val="Légende"/>
    <w:basedOn w:val="style0"/>
    <w:next w:val="style24"/>
    <w:pPr>
      <w:suppressLineNumbers/>
      <w:spacing w:after="120" w:before="120"/>
    </w:pPr>
    <w:rPr>
      <w:rFonts w:cs="Mangal"/>
      <w:i/>
      <w:iCs/>
      <w:sz w:val="24"/>
      <w:szCs w:val="24"/>
    </w:rPr>
  </w:style>
  <w:style w:styleId="style25" w:type="paragraph">
    <w:name w:val="Index"/>
    <w:basedOn w:val="style0"/>
    <w:next w:val="style25"/>
    <w:pPr>
      <w:suppressLineNumbers/>
    </w:pPr>
    <w:rPr>
      <w:rFonts w:cs="Mangal"/>
    </w:rPr>
  </w:style>
  <w:style w:styleId="style26" w:type="paragraph">
    <w:name w:val="byline"/>
    <w:basedOn w:val="style0"/>
    <w:next w:val="style26"/>
    <w:pPr>
      <w:spacing w:after="28" w:before="28" w:line="100" w:lineRule="atLeast"/>
    </w:pPr>
    <w:rPr>
      <w:rFonts w:ascii="Times New Roman" w:cs="Times New Roman" w:eastAsia="Times New Roman" w:hAnsi="Times New Roman"/>
      <w:sz w:val="24"/>
      <w:szCs w:val="24"/>
      <w:lang w:eastAsia="fr-FR"/>
    </w:rPr>
  </w:style>
  <w:style w:styleId="style27" w:type="paragraph">
    <w:name w:val="Normal (Web)"/>
    <w:basedOn w:val="style0"/>
    <w:next w:val="style27"/>
    <w:pPr>
      <w:spacing w:after="28" w:before="28" w:line="100" w:lineRule="atLeast"/>
    </w:pPr>
    <w:rPr>
      <w:rFonts w:ascii="Times New Roman" w:cs="Times New Roman" w:eastAsia="Times New Roman" w:hAnsi="Times New Roman"/>
      <w:sz w:val="24"/>
      <w:szCs w:val="24"/>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tiveforlife.com/fr/author/sscandiffio/" TargetMode="External"/><Relationship Id="rId3" Type="http://schemas.openxmlformats.org/officeDocument/2006/relationships/hyperlink" Target="https://activeforlife.com/content/uploads/2015/09/LP_Bondir_3.3_La-marelle.pdf"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LibreOffice/3.4$Win32 LibreOffice_project/340m1$Build-203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2020-03-17T10:01:00.00Z</dcterms:created>
  <dc:creator>Martine Besnardeau</dc:creator>
  <cp:lastModifiedBy>Martine Besnardeau</cp:lastModifiedBy>
  <dcterms:modified xsi:type="dcterms:W3CDTF">2020-03-17T10:32:00.00Z</dcterms:modified>
  <cp:revision>1</cp:revision>
</cp:coreProperties>
</file>